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B3" w:rsidRDefault="00EC1780">
      <w:pPr>
        <w:snapToGrid w:val="0"/>
        <w:spacing w:beforeLines="50" w:before="156" w:afterLines="50" w:after="156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申请自购化学品情况说明</w:t>
      </w:r>
    </w:p>
    <w:p w:rsidR="00FB68B3" w:rsidRDefault="00EC1780">
      <w:pPr>
        <w:jc w:val="right"/>
        <w:rPr>
          <w:rFonts w:ascii="仿宋_GB2312" w:eastAsia="仿宋_GB2312" w:hAnsi="宋体" w:cs="Times New Roman"/>
        </w:rPr>
      </w:pPr>
      <w:r>
        <w:rPr>
          <w:rFonts w:ascii="仿宋_GB2312" w:eastAsia="仿宋_GB2312" w:hAnsi="宋体" w:cs="Times New Roman" w:hint="eastAsia"/>
        </w:rPr>
        <w:t>填写日期：</w:t>
      </w:r>
      <w:r>
        <w:rPr>
          <w:rFonts w:ascii="仿宋_GB2312" w:eastAsia="仿宋_GB2312" w:hAnsi="宋体" w:cs="Times New Roman" w:hint="eastAsia"/>
        </w:rPr>
        <w:t xml:space="preserve">    </w:t>
      </w:r>
      <w:r>
        <w:rPr>
          <w:rFonts w:ascii="仿宋_GB2312" w:eastAsia="仿宋_GB2312" w:hAnsi="宋体" w:cs="Times New Roman" w:hint="eastAsia"/>
        </w:rPr>
        <w:t>年</w:t>
      </w:r>
      <w:r>
        <w:rPr>
          <w:rFonts w:ascii="仿宋_GB2312" w:eastAsia="仿宋_GB2312" w:hAnsi="宋体" w:cs="Times New Roman" w:hint="eastAsia"/>
        </w:rPr>
        <w:t xml:space="preserve">    </w:t>
      </w:r>
      <w:r>
        <w:rPr>
          <w:rFonts w:ascii="仿宋_GB2312" w:eastAsia="仿宋_GB2312" w:hAnsi="宋体" w:cs="Times New Roman" w:hint="eastAsia"/>
        </w:rPr>
        <w:t>月</w:t>
      </w:r>
      <w:r>
        <w:rPr>
          <w:rFonts w:ascii="仿宋_GB2312" w:eastAsia="仿宋_GB2312" w:hAnsi="宋体" w:cs="Times New Roman" w:hint="eastAsia"/>
        </w:rPr>
        <w:t xml:space="preserve">    </w:t>
      </w:r>
      <w:r>
        <w:rPr>
          <w:rFonts w:ascii="仿宋_GB2312" w:eastAsia="仿宋_GB2312" w:hAnsi="宋体" w:cs="Times New Roman" w:hint="eastAsia"/>
        </w:rPr>
        <w:t>日</w:t>
      </w:r>
    </w:p>
    <w:tbl>
      <w:tblPr>
        <w:tblStyle w:val="a7"/>
        <w:tblW w:w="8741" w:type="dxa"/>
        <w:tblLook w:val="04A0" w:firstRow="1" w:lastRow="0" w:firstColumn="1" w:lastColumn="0" w:noHBand="0" w:noVBand="1"/>
      </w:tblPr>
      <w:tblGrid>
        <w:gridCol w:w="2181"/>
        <w:gridCol w:w="1664"/>
        <w:gridCol w:w="1168"/>
        <w:gridCol w:w="1184"/>
        <w:gridCol w:w="2544"/>
      </w:tblGrid>
      <w:tr w:rsidR="00FB68B3" w:rsidTr="00CA177E">
        <w:trPr>
          <w:trHeight w:val="346"/>
        </w:trPr>
        <w:tc>
          <w:tcPr>
            <w:tcW w:w="2181" w:type="dxa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购买使用单位</w:t>
            </w:r>
          </w:p>
        </w:tc>
        <w:tc>
          <w:tcPr>
            <w:tcW w:w="166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所属实验室</w:t>
            </w:r>
          </w:p>
        </w:tc>
        <w:tc>
          <w:tcPr>
            <w:tcW w:w="254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346"/>
        </w:trPr>
        <w:tc>
          <w:tcPr>
            <w:tcW w:w="2181" w:type="dxa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经办人姓名</w:t>
            </w:r>
          </w:p>
        </w:tc>
        <w:tc>
          <w:tcPr>
            <w:tcW w:w="166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学号</w:t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254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346"/>
        </w:trPr>
        <w:tc>
          <w:tcPr>
            <w:tcW w:w="2181" w:type="dxa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66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4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346"/>
        </w:trPr>
        <w:tc>
          <w:tcPr>
            <w:tcW w:w="2181" w:type="dxa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化学品销售厂商</w:t>
            </w:r>
          </w:p>
        </w:tc>
        <w:tc>
          <w:tcPr>
            <w:tcW w:w="6560" w:type="dxa"/>
            <w:gridSpan w:val="4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346"/>
        </w:trPr>
        <w:tc>
          <w:tcPr>
            <w:tcW w:w="2181" w:type="dxa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运输方式</w:t>
            </w:r>
          </w:p>
        </w:tc>
        <w:tc>
          <w:tcPr>
            <w:tcW w:w="6560" w:type="dxa"/>
            <w:gridSpan w:val="4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346"/>
        </w:trPr>
        <w:tc>
          <w:tcPr>
            <w:tcW w:w="2181" w:type="dxa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存储地址</w:t>
            </w:r>
          </w:p>
        </w:tc>
        <w:tc>
          <w:tcPr>
            <w:tcW w:w="6560" w:type="dxa"/>
            <w:gridSpan w:val="4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346"/>
        </w:trPr>
        <w:tc>
          <w:tcPr>
            <w:tcW w:w="2181" w:type="dxa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CAS</w:t>
            </w: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664" w:type="dxa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化学品名称</w:t>
            </w:r>
          </w:p>
        </w:tc>
        <w:tc>
          <w:tcPr>
            <w:tcW w:w="1168" w:type="dxa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184" w:type="dxa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购买数量</w:t>
            </w:r>
          </w:p>
        </w:tc>
        <w:tc>
          <w:tcPr>
            <w:tcW w:w="2544" w:type="dxa"/>
          </w:tcPr>
          <w:p w:rsidR="00FB68B3" w:rsidRDefault="00EC1780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总量</w:t>
            </w:r>
          </w:p>
        </w:tc>
      </w:tr>
      <w:tr w:rsidR="00FB68B3" w:rsidTr="00CA177E">
        <w:trPr>
          <w:trHeight w:val="346"/>
        </w:trPr>
        <w:tc>
          <w:tcPr>
            <w:tcW w:w="2181" w:type="dxa"/>
          </w:tcPr>
          <w:p w:rsidR="00FB68B3" w:rsidRDefault="00FB68B3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346"/>
        </w:trPr>
        <w:tc>
          <w:tcPr>
            <w:tcW w:w="2181" w:type="dxa"/>
          </w:tcPr>
          <w:p w:rsidR="00FB68B3" w:rsidRDefault="00FB68B3">
            <w:pPr>
              <w:spacing w:line="360" w:lineRule="auto"/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44" w:type="dxa"/>
          </w:tcPr>
          <w:p w:rsidR="00FB68B3" w:rsidRDefault="00FB68B3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1294"/>
        </w:trPr>
        <w:tc>
          <w:tcPr>
            <w:tcW w:w="2181" w:type="dxa"/>
          </w:tcPr>
          <w:p w:rsidR="00FB68B3" w:rsidRDefault="00EC1780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平台外采购原因</w:t>
            </w:r>
          </w:p>
        </w:tc>
        <w:tc>
          <w:tcPr>
            <w:tcW w:w="4016" w:type="dxa"/>
            <w:gridSpan w:val="3"/>
          </w:tcPr>
          <w:p w:rsidR="00FB68B3" w:rsidRDefault="00FB68B3">
            <w:pPr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B68B3" w:rsidRDefault="00FB68B3">
            <w:pPr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B68B3" w:rsidRDefault="00FB68B3">
            <w:pPr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  <w:p w:rsidR="00FB68B3" w:rsidRDefault="00FB68B3">
            <w:pPr>
              <w:jc w:val="left"/>
              <w:rPr>
                <w:rFonts w:ascii="仿宋_GB2312" w:eastAsia="仿宋_GB2312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FB68B3" w:rsidRDefault="00EC178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自购化学品类型：</w:t>
            </w:r>
          </w:p>
          <w:p w:rsidR="00FB68B3" w:rsidRDefault="00EC1780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非危险化学品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(  )</w:t>
            </w:r>
          </w:p>
          <w:p w:rsidR="00FB68B3" w:rsidRDefault="00EC1780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管制化学品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(  )</w:t>
            </w:r>
          </w:p>
          <w:p w:rsidR="00FB68B3" w:rsidRDefault="00EC1780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危险化学品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(  )</w:t>
            </w:r>
          </w:p>
          <w:p w:rsidR="00FB68B3" w:rsidRDefault="00FB68B3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886"/>
        </w:trPr>
        <w:tc>
          <w:tcPr>
            <w:tcW w:w="2181" w:type="dxa"/>
          </w:tcPr>
          <w:p w:rsidR="00FB68B3" w:rsidRDefault="00EC1780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用途及使用期限</w:t>
            </w:r>
          </w:p>
        </w:tc>
        <w:tc>
          <w:tcPr>
            <w:tcW w:w="6560" w:type="dxa"/>
            <w:gridSpan w:val="4"/>
          </w:tcPr>
          <w:p w:rsidR="00FB68B3" w:rsidRDefault="00FB68B3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934"/>
        </w:trPr>
        <w:tc>
          <w:tcPr>
            <w:tcW w:w="2181" w:type="dxa"/>
          </w:tcPr>
          <w:p w:rsidR="00FB68B3" w:rsidRDefault="00EC1780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项目负责人签字</w:t>
            </w:r>
          </w:p>
        </w:tc>
        <w:tc>
          <w:tcPr>
            <w:tcW w:w="6560" w:type="dxa"/>
            <w:gridSpan w:val="4"/>
          </w:tcPr>
          <w:p w:rsidR="00FB68B3" w:rsidRDefault="00FB68B3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933"/>
        </w:trPr>
        <w:tc>
          <w:tcPr>
            <w:tcW w:w="2181" w:type="dxa"/>
          </w:tcPr>
          <w:p w:rsidR="00FB68B3" w:rsidRDefault="00EC1780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使用人电话及签字</w:t>
            </w:r>
          </w:p>
        </w:tc>
        <w:tc>
          <w:tcPr>
            <w:tcW w:w="2832" w:type="dxa"/>
            <w:gridSpan w:val="2"/>
          </w:tcPr>
          <w:p w:rsidR="00FB68B3" w:rsidRDefault="00EC1780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甲</w:t>
            </w:r>
          </w:p>
        </w:tc>
        <w:tc>
          <w:tcPr>
            <w:tcW w:w="3728" w:type="dxa"/>
            <w:gridSpan w:val="2"/>
          </w:tcPr>
          <w:p w:rsidR="00FB68B3" w:rsidRDefault="00EC1780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乙</w:t>
            </w:r>
          </w:p>
        </w:tc>
      </w:tr>
      <w:tr w:rsidR="00FB68B3" w:rsidTr="00CA177E">
        <w:trPr>
          <w:trHeight w:val="1094"/>
        </w:trPr>
        <w:tc>
          <w:tcPr>
            <w:tcW w:w="2181" w:type="dxa"/>
          </w:tcPr>
          <w:p w:rsidR="00FB68B3" w:rsidRDefault="00EC1780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学院负责人签字、</w:t>
            </w:r>
          </w:p>
          <w:p w:rsidR="00FB68B3" w:rsidRDefault="00EC1780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学院盖章</w:t>
            </w:r>
          </w:p>
        </w:tc>
        <w:tc>
          <w:tcPr>
            <w:tcW w:w="6560" w:type="dxa"/>
            <w:gridSpan w:val="4"/>
          </w:tcPr>
          <w:p w:rsidR="00FB68B3" w:rsidRDefault="00FB68B3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FB68B3" w:rsidTr="00CA177E">
        <w:trPr>
          <w:trHeight w:val="1105"/>
        </w:trPr>
        <w:tc>
          <w:tcPr>
            <w:tcW w:w="2181" w:type="dxa"/>
          </w:tcPr>
          <w:p w:rsidR="00FB68B3" w:rsidRDefault="00EC1780">
            <w:pPr>
              <w:jc w:val="center"/>
              <w:rPr>
                <w:rFonts w:ascii="仿宋_GB2312" w:eastAsia="仿宋_GB2312" w:hAnsi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/>
                <w:sz w:val="24"/>
                <w:szCs w:val="24"/>
              </w:rPr>
              <w:t>安全办负责人签字</w:t>
            </w:r>
          </w:p>
        </w:tc>
        <w:tc>
          <w:tcPr>
            <w:tcW w:w="6560" w:type="dxa"/>
            <w:gridSpan w:val="4"/>
          </w:tcPr>
          <w:p w:rsidR="00FB68B3" w:rsidRDefault="00FB68B3">
            <w:pPr>
              <w:jc w:val="lef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FB68B3" w:rsidRDefault="00EC1780">
      <w:pPr>
        <w:adjustRightInd w:val="0"/>
        <w:snapToGrid w:val="0"/>
        <w:ind w:firstLineChars="200" w:firstLine="420"/>
        <w:jc w:val="left"/>
        <w:rPr>
          <w:rFonts w:ascii="楷体" w:eastAsia="楷体" w:hAnsi="楷体" w:cs="Times New Roman"/>
          <w:bCs/>
        </w:rPr>
      </w:pPr>
      <w:r>
        <w:rPr>
          <w:rFonts w:ascii="楷体" w:eastAsia="楷体" w:hAnsi="楷体" w:cs="Times New Roman" w:hint="eastAsia"/>
          <w:bCs/>
        </w:rPr>
        <w:t>注：</w:t>
      </w:r>
      <w:r>
        <w:rPr>
          <w:rFonts w:ascii="楷体" w:eastAsia="楷体" w:hAnsi="楷体" w:cs="Times New Roman" w:hint="eastAsia"/>
          <w:bCs/>
        </w:rPr>
        <w:t>1.</w:t>
      </w:r>
      <w:r>
        <w:rPr>
          <w:rFonts w:ascii="楷体" w:eastAsia="楷体" w:hAnsi="楷体" w:cs="Times New Roman" w:hint="eastAsia"/>
          <w:bCs/>
        </w:rPr>
        <w:t>鼓励师生将供应商引入我校物资采购平台；</w:t>
      </w:r>
      <w:r>
        <w:rPr>
          <w:rFonts w:ascii="楷体" w:eastAsia="楷体" w:hAnsi="楷体" w:cs="Times New Roman" w:hint="eastAsia"/>
          <w:bCs/>
        </w:rPr>
        <w:t>2</w:t>
      </w:r>
      <w:r>
        <w:rPr>
          <w:rFonts w:ascii="楷体" w:eastAsia="楷体" w:hAnsi="楷体" w:cs="Times New Roman"/>
          <w:bCs/>
        </w:rPr>
        <w:t>.</w:t>
      </w:r>
      <w:r>
        <w:rPr>
          <w:rFonts w:ascii="楷体" w:eastAsia="楷体" w:hAnsi="楷体" w:cs="Times New Roman" w:hint="eastAsia"/>
          <w:bCs/>
        </w:rPr>
        <w:t>物资采购平台上可购得的化学品，易制毒、易制爆化学品不允许通过其他方式购买；</w:t>
      </w:r>
      <w:r>
        <w:rPr>
          <w:rFonts w:ascii="楷体" w:eastAsia="楷体" w:hAnsi="楷体" w:cs="Times New Roman"/>
          <w:bCs/>
        </w:rPr>
        <w:t>3</w:t>
      </w:r>
      <w:r>
        <w:rPr>
          <w:rFonts w:ascii="楷体" w:eastAsia="楷体" w:hAnsi="楷体" w:cs="Times New Roman" w:hint="eastAsia"/>
          <w:bCs/>
        </w:rPr>
        <w:t>.</w:t>
      </w:r>
      <w:r>
        <w:rPr>
          <w:rFonts w:ascii="楷体" w:eastAsia="楷体" w:hAnsi="楷体" w:cs="Times New Roman" w:hint="eastAsia"/>
          <w:bCs/>
        </w:rPr>
        <w:t>需提供化学品销售厂商的营业执照复印件，若涉及危险化学品（参见《危险化学品目录（</w:t>
      </w:r>
      <w:r>
        <w:rPr>
          <w:rFonts w:ascii="楷体" w:eastAsia="楷体" w:hAnsi="楷体" w:cs="Times New Roman" w:hint="eastAsia"/>
          <w:bCs/>
        </w:rPr>
        <w:t>2015</w:t>
      </w:r>
      <w:r>
        <w:rPr>
          <w:rFonts w:ascii="楷体" w:eastAsia="楷体" w:hAnsi="楷体" w:cs="Times New Roman" w:hint="eastAsia"/>
          <w:bCs/>
        </w:rPr>
        <w:t>版）》）还需提供危险化学品经营许可证复印件；</w:t>
      </w:r>
      <w:r>
        <w:rPr>
          <w:rFonts w:ascii="楷体" w:eastAsia="楷体" w:hAnsi="楷体" w:cs="Times New Roman"/>
          <w:bCs/>
        </w:rPr>
        <w:t>4</w:t>
      </w:r>
      <w:r>
        <w:rPr>
          <w:rFonts w:ascii="楷体" w:eastAsia="楷体" w:hAnsi="楷体" w:cs="Times New Roman" w:hint="eastAsia"/>
          <w:bCs/>
        </w:rPr>
        <w:t>.</w:t>
      </w:r>
      <w:r>
        <w:rPr>
          <w:rFonts w:ascii="楷体" w:eastAsia="楷体" w:hAnsi="楷体" w:cs="Times New Roman" w:hint="eastAsia"/>
          <w:bCs/>
        </w:rPr>
        <w:t>危险化学品不得采用快递方式运输，运输单位需提供危险货物道路运输许可复印件，车辆、人员信息。</w:t>
      </w:r>
    </w:p>
    <w:sectPr w:rsidR="00FB68B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80" w:rsidRDefault="00EC1780">
      <w:r>
        <w:separator/>
      </w:r>
    </w:p>
  </w:endnote>
  <w:endnote w:type="continuationSeparator" w:id="0">
    <w:p w:rsidR="00EC1780" w:rsidRDefault="00EC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80" w:rsidRDefault="00EC1780">
      <w:r>
        <w:separator/>
      </w:r>
    </w:p>
  </w:footnote>
  <w:footnote w:type="continuationSeparator" w:id="0">
    <w:p w:rsidR="00EC1780" w:rsidRDefault="00EC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8B3" w:rsidRDefault="00EC1780">
    <w:pPr>
      <w:pStyle w:val="a5"/>
      <w:jc w:val="left"/>
    </w:pPr>
    <w:r>
      <w:rPr>
        <w:noProof/>
      </w:rPr>
      <w:drawing>
        <wp:inline distT="0" distB="0" distL="0" distR="0">
          <wp:extent cx="2123440" cy="455930"/>
          <wp:effectExtent l="0" t="0" r="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304" cy="459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68B3" w:rsidRDefault="00FB68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E1C936"/>
    <w:multiLevelType w:val="singleLevel"/>
    <w:tmpl w:val="DCE1C93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NjM5ZmYyMTAyNjhmODFhMmFmNWE1ZDczNGQ3YmEifQ=="/>
  </w:docVars>
  <w:rsids>
    <w:rsidRoot w:val="00E95E6B"/>
    <w:rsid w:val="000A29B6"/>
    <w:rsid w:val="00150774"/>
    <w:rsid w:val="00191948"/>
    <w:rsid w:val="00221E3D"/>
    <w:rsid w:val="002355D3"/>
    <w:rsid w:val="002E5FC4"/>
    <w:rsid w:val="0037168F"/>
    <w:rsid w:val="0044755B"/>
    <w:rsid w:val="0046057E"/>
    <w:rsid w:val="004D7FA5"/>
    <w:rsid w:val="0061644D"/>
    <w:rsid w:val="007D2982"/>
    <w:rsid w:val="00903BA6"/>
    <w:rsid w:val="009F70D0"/>
    <w:rsid w:val="00A00004"/>
    <w:rsid w:val="00A50E45"/>
    <w:rsid w:val="00A712F2"/>
    <w:rsid w:val="00AC5839"/>
    <w:rsid w:val="00B84F9E"/>
    <w:rsid w:val="00BB6ADA"/>
    <w:rsid w:val="00BB6B9F"/>
    <w:rsid w:val="00CA177E"/>
    <w:rsid w:val="00D83DA5"/>
    <w:rsid w:val="00DF40D6"/>
    <w:rsid w:val="00E15A12"/>
    <w:rsid w:val="00E95E6B"/>
    <w:rsid w:val="00EC1780"/>
    <w:rsid w:val="00FB68B3"/>
    <w:rsid w:val="131D5BA4"/>
    <w:rsid w:val="35011425"/>
    <w:rsid w:val="6E8E3C70"/>
    <w:rsid w:val="733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1B000D-5C04-4F65-98CD-4A02146A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Cici</dc:creator>
  <cp:lastModifiedBy>任雷</cp:lastModifiedBy>
  <cp:revision>2</cp:revision>
  <cp:lastPrinted>2020-12-09T06:23:00Z</cp:lastPrinted>
  <dcterms:created xsi:type="dcterms:W3CDTF">2023-05-10T05:50:00Z</dcterms:created>
  <dcterms:modified xsi:type="dcterms:W3CDTF">2023-05-10T05:50:00Z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EA4FC958BE0E4C8FB5975DA644883D77_13</vt:lpwstr>
  </property>
</Properties>
</file>